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EB" w:rsidRPr="0004250F" w:rsidRDefault="00C56BB5" w:rsidP="00665BDE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Informa</w:t>
      </w:r>
      <w:r w:rsidR="006F0A7F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tiva </w:t>
      </w: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su</w:t>
      </w:r>
      <w:r w:rsidR="006F0A7F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l trattamento dei</w:t>
      </w: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dati personali </w:t>
      </w:r>
      <w:r w:rsidR="006F0A7F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del</w:t>
      </w: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l'intere</w:t>
      </w:r>
      <w:r w:rsidR="008824EB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ssato ai sensi dell'art. 13 Reg. UE 679/2016 </w:t>
      </w:r>
    </w:p>
    <w:p w:rsidR="006F0A7F" w:rsidRPr="0004250F" w:rsidRDefault="00311706" w:rsidP="00665BDE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del C</w:t>
      </w:r>
      <w:r w:rsidR="00190E6C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lub Alpino Italiano</w:t>
      </w:r>
      <w:r w:rsidR="0026183B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(CAI)</w:t>
      </w:r>
    </w:p>
    <w:p w:rsidR="00C56BB5" w:rsidRPr="0004250F" w:rsidRDefault="00C56BB5" w:rsidP="00665BDE">
      <w:pPr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676D89" w:rsidRPr="0004250F" w:rsidRDefault="00676D89" w:rsidP="00665BDE">
      <w:pPr>
        <w:widowControl w:val="0"/>
        <w:tabs>
          <w:tab w:val="left" w:pos="10065"/>
        </w:tabs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Gentile S</w:t>
      </w:r>
      <w:r w:rsidR="0079797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ignore</w:t>
      </w:r>
      <w:r w:rsidR="005D7B1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/</w:t>
      </w:r>
      <w:r w:rsidR="0079797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Signora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</w:p>
    <w:p w:rsidR="006F0A7F" w:rsidRPr="0004250F" w:rsidRDefault="00C731CE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A</w:t>
      </w:r>
      <w:r w:rsidR="006F0A7F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i sensi dell'art. 13 </w:t>
      </w:r>
      <w:r w:rsidR="008824EB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(R</w:t>
      </w:r>
      <w:r w:rsidR="006F0A7F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egolamento UE 2016/679)</w:t>
      </w:r>
      <w:r w:rsidR="006F0A7F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si forniscono, in coerenza del principio di trasparenza, le seguenti informazioni al fine di rendere consapevole l'interessato </w:t>
      </w:r>
      <w:r w:rsidR="00190E6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(S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ocio/</w:t>
      </w:r>
      <w:r w:rsidR="00190E6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</w:t>
      </w:r>
      <w:r w:rsidR="00D20841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ocio minore/non socio/</w:t>
      </w:r>
      <w:r w:rsidR="00190E6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Titolati</w:t>
      </w:r>
      <w:r w:rsidR="004D3D45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) </w:t>
      </w:r>
      <w:r w:rsidR="006F0A7F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delle caratteristiche e modalità del trattamento dei dati</w:t>
      </w:r>
      <w:r w:rsidR="0095635D" w:rsidRPr="0004250F">
        <w:rPr>
          <w:rFonts w:ascii="Verdana" w:hAnsi="Verdana" w:cs="Arial"/>
          <w:sz w:val="20"/>
          <w:szCs w:val="20"/>
        </w:rPr>
        <w:t xml:space="preserve"> di cui il CAI entrerà nella disponibilità nell’adempimento delle finalità istituzionali</w:t>
      </w:r>
      <w:r w:rsidR="006F0A7F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:</w:t>
      </w:r>
    </w:p>
    <w:p w:rsidR="00787EF1" w:rsidRPr="0004250F" w:rsidRDefault="00787EF1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b/>
          <w:bCs/>
          <w:smallCaps/>
          <w:color w:val="000000"/>
          <w:sz w:val="20"/>
          <w:szCs w:val="20"/>
          <w:shd w:val="clear" w:color="auto" w:fill="FFFFFF"/>
        </w:rPr>
      </w:pPr>
    </w:p>
    <w:p w:rsidR="003F541C" w:rsidRPr="0004250F" w:rsidRDefault="003F541C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b/>
          <w:smallCaps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smallCaps/>
          <w:color w:val="000000"/>
          <w:sz w:val="20"/>
          <w:szCs w:val="20"/>
          <w:shd w:val="clear" w:color="auto" w:fill="FFFFFF"/>
        </w:rPr>
        <w:t>a) Identità e dati di contatto</w:t>
      </w:r>
    </w:p>
    <w:p w:rsidR="003F541C" w:rsidRPr="0004250F" w:rsidRDefault="003F541C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 informa che il</w:t>
      </w:r>
      <w:r w:rsidR="0026183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"Titolare" del trattamento è: i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l CAI - Club Alpino Italiano in persona del Presidente </w:t>
      </w:r>
      <w:r w:rsidR="00D20841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generale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 legale rappresentante con </w:t>
      </w:r>
      <w:r w:rsidR="004D3D45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domicilio eletto presso la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sede </w:t>
      </w:r>
      <w:r w:rsidR="004D3D45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di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Milano in via E.</w:t>
      </w:r>
      <w:r w:rsidR="00103B31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Petrella 19, cap</w:t>
      </w:r>
      <w:r w:rsidR="000434F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20124; </w:t>
      </w:r>
    </w:p>
    <w:p w:rsidR="003F541C" w:rsidRPr="0004250F" w:rsidRDefault="003F541C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sz w:val="20"/>
          <w:szCs w:val="20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Si riportano i seguenti dati di contatto: telefono: 02.2057231; indirizzo </w:t>
      </w:r>
      <w:r w:rsidR="00140E24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e-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mail</w:t>
      </w:r>
      <w:r w:rsidR="00140E24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:</w:t>
      </w:r>
      <w:r w:rsidR="00CC5DD5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8" w:history="1">
        <w:r w:rsidR="00FE2846" w:rsidRPr="0004250F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privacy@cai.it</w:t>
        </w:r>
      </w:hyperlink>
      <w:r w:rsidR="00FE2846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CC5DD5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asella di posta elettronica certificata (</w:t>
      </w:r>
      <w:proofErr w:type="spellStart"/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Pec</w:t>
      </w:r>
      <w:proofErr w:type="spellEnd"/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): </w:t>
      </w:r>
      <w:hyperlink r:id="rId9" w:history="1">
        <w:r w:rsidR="00991D68" w:rsidRPr="0004250F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c</w:t>
        </w:r>
        <w:r w:rsidR="00991D68" w:rsidRPr="0004250F">
          <w:rPr>
            <w:rStyle w:val="Collegamentoipertestuale"/>
            <w:rFonts w:ascii="Verdana" w:hAnsi="Verdana" w:cs="Arial"/>
            <w:sz w:val="20"/>
            <w:szCs w:val="20"/>
          </w:rPr>
          <w:t>ai@pec.cai.it</w:t>
        </w:r>
      </w:hyperlink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3F541C" w:rsidRPr="0004250F" w:rsidRDefault="003F541C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smallCaps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smallCaps/>
          <w:color w:val="000000"/>
          <w:sz w:val="20"/>
          <w:szCs w:val="20"/>
          <w:shd w:val="clear" w:color="auto" w:fill="FFFFFF"/>
        </w:rPr>
        <w:t>b) Dati di contatto del responsabile della protezione dei dati personali (DPO)</w:t>
      </w:r>
    </w:p>
    <w:p w:rsidR="003F541C" w:rsidRPr="0004250F" w:rsidRDefault="00140E24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 informa che l'E</w:t>
      </w:r>
      <w:r w:rsidR="003F541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nte ha designato, ai sensi dell'art. 37 GDPR </w:t>
      </w:r>
      <w:r w:rsidR="003F541C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il Responsabile della Prote</w:t>
      </w:r>
      <w:r w:rsidR="006E26D2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zione dei dati personali (Data </w:t>
      </w:r>
      <w:proofErr w:type="spellStart"/>
      <w:r w:rsidR="006E26D2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P</w:t>
      </w:r>
      <w:r w:rsidR="003F541C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rotection</w:t>
      </w:r>
      <w:proofErr w:type="spellEnd"/>
      <w:r w:rsidR="003F541C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E26D2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O</w:t>
      </w:r>
      <w:r w:rsidR="003F541C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fficer</w:t>
      </w:r>
      <w:proofErr w:type="spellEnd"/>
      <w:r w:rsidR="003F541C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)</w:t>
      </w:r>
      <w:r w:rsidR="003F541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che è contattabile attraverso i seguenti canali: indirizzo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D20841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3F541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mail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:</w:t>
      </w:r>
      <w:r w:rsidR="003F541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="00991D68" w:rsidRPr="0004250F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dpo@cai.it</w:t>
        </w:r>
      </w:hyperlink>
      <w:r w:rsidR="00FE2846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3F541C" w:rsidRPr="0004250F" w:rsidRDefault="003F541C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b/>
          <w:bCs/>
          <w:smallCaps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smallCaps/>
          <w:color w:val="000000"/>
          <w:sz w:val="20"/>
          <w:szCs w:val="20"/>
          <w:shd w:val="clear" w:color="auto" w:fill="FFFFFF"/>
        </w:rPr>
        <w:t xml:space="preserve">c) Finalità del trattamento, base giuridica </w:t>
      </w:r>
      <w:r w:rsidR="005D44FA" w:rsidRPr="0004250F">
        <w:rPr>
          <w:rFonts w:ascii="Verdana" w:hAnsi="Verdana" w:cs="Arial"/>
          <w:b/>
          <w:bCs/>
          <w:smallCaps/>
          <w:color w:val="000000"/>
          <w:sz w:val="20"/>
          <w:szCs w:val="20"/>
          <w:shd w:val="clear" w:color="auto" w:fill="FFFFFF"/>
        </w:rPr>
        <w:t>e modalità di trattamento</w:t>
      </w:r>
    </w:p>
    <w:p w:rsidR="00103B31" w:rsidRPr="0004250F" w:rsidRDefault="003F541C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 trattamenti dei dati richiesti all'interessato sono effettuati ai sensi del </w:t>
      </w:r>
      <w:r w:rsidR="000434F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egolamento UE 2016/679 per le finalità istituzionali </w:t>
      </w:r>
      <w:r w:rsidR="00103B31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definite specificamente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all’art. 1 del Regolamento Generale CAI</w:t>
      </w:r>
      <w:r w:rsidR="00665BDE">
        <w:rPr>
          <w:rStyle w:val="Rimandonotaapidipagina"/>
          <w:rFonts w:ascii="Verdana" w:hAnsi="Verdana" w:cs="Arial"/>
          <w:color w:val="000000"/>
          <w:sz w:val="20"/>
          <w:szCs w:val="20"/>
          <w:shd w:val="clear" w:color="auto" w:fill="FFFFFF"/>
        </w:rPr>
        <w:footnoteReference w:id="1"/>
      </w:r>
      <w:r w:rsidR="00B87B58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sotto riportato</w:t>
      </w:r>
      <w:r w:rsidR="008824E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nonch</w:t>
      </w:r>
      <w:r w:rsidR="00F52DB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é</w:t>
      </w:r>
      <w:r w:rsidR="004D3D45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per uno o più dei seguenti motivi:</w:t>
      </w:r>
    </w:p>
    <w:p w:rsidR="00457779" w:rsidRDefault="00103B31" w:rsidP="00665BDE">
      <w:pPr>
        <w:shd w:val="clear" w:color="auto" w:fill="FFFFFF"/>
        <w:tabs>
          <w:tab w:val="left" w:pos="567"/>
        </w:tabs>
        <w:spacing w:after="101" w:line="243" w:lineRule="atLeast"/>
        <w:ind w:left="567" w:hanging="283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140E24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attività connesse e strumentali all’attività del Club Alpino Italiano, quali ad esempio</w:t>
      </w:r>
      <w:r w:rsidR="004577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:</w:t>
      </w:r>
    </w:p>
    <w:p w:rsidR="00B87B58" w:rsidRDefault="00457779" w:rsidP="00665BDE">
      <w:pPr>
        <w:pStyle w:val="Paragrafoelenco"/>
        <w:numPr>
          <w:ilvl w:val="0"/>
          <w:numId w:val="4"/>
        </w:numPr>
        <w:shd w:val="clear" w:color="auto" w:fill="FFFFFF"/>
        <w:tabs>
          <w:tab w:val="left" w:pos="567"/>
        </w:tabs>
        <w:spacing w:after="101" w:line="24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invio di comunicazioni, convocazioni e ogni altra informazione da parte del CAI </w:t>
      </w:r>
      <w:r w:rsidR="000434F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in relazione </w:t>
      </w:r>
      <w:r w:rsidR="008C103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="008C1037" w:rsidRPr="008C103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corsi nazionali di formazione e aggiornamento rivolti a insegnanti del</w:t>
      </w:r>
      <w:r w:rsidR="008C103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le scuole primarie e secondarie</w:t>
      </w:r>
      <w:r w:rsid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a </w:t>
      </w:r>
      <w:r w:rsidR="00A039E5" w:rsidRPr="00A039E5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Percorsi per le competenze trasversali e per l’orientamento (PCTO),</w:t>
      </w:r>
      <w:r w:rsidR="008C103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nonché ad altri </w:t>
      </w:r>
      <w:r w:rsidR="00A039E5" w:rsidRP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proget</w:t>
      </w:r>
      <w:r w:rsid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ti nazionali approvati dal </w:t>
      </w:r>
      <w:proofErr w:type="spellStart"/>
      <w:r w:rsid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Miur</w:t>
      </w:r>
      <w:proofErr w:type="spellEnd"/>
      <w:r w:rsid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A039E5" w:rsidRP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8C103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organizzati dal CAI medesimo</w:t>
      </w:r>
      <w:r w:rsidR="00B87B58" w:rsidRPr="004577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;</w:t>
      </w:r>
    </w:p>
    <w:p w:rsidR="00457779" w:rsidRDefault="00457779" w:rsidP="00665BDE">
      <w:pPr>
        <w:pStyle w:val="Paragrafoelenco"/>
        <w:numPr>
          <w:ilvl w:val="0"/>
          <w:numId w:val="4"/>
        </w:numPr>
        <w:shd w:val="clear" w:color="auto" w:fill="FFFFFF"/>
        <w:tabs>
          <w:tab w:val="left" w:pos="567"/>
        </w:tabs>
        <w:spacing w:after="101" w:line="24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predisposizione di una rubrica con dati personali (nome, cognome, indirizzo, professione, numero di telefono e di fax, indirizzo di posta elettronica) diffusa all’interno della struttura dell’Ente;</w:t>
      </w:r>
    </w:p>
    <w:p w:rsidR="00457779" w:rsidRDefault="00457779" w:rsidP="00665BDE">
      <w:pPr>
        <w:pStyle w:val="Paragrafoelenco"/>
        <w:numPr>
          <w:ilvl w:val="0"/>
          <w:numId w:val="4"/>
        </w:numPr>
        <w:shd w:val="clear" w:color="auto" w:fill="FFFFFF"/>
        <w:tabs>
          <w:tab w:val="left" w:pos="567"/>
        </w:tabs>
        <w:spacing w:after="101" w:line="24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gestione finanziaria ed economica dell’Ente;</w:t>
      </w:r>
    </w:p>
    <w:p w:rsidR="00457779" w:rsidRPr="00457779" w:rsidRDefault="00457779" w:rsidP="00665BDE">
      <w:pPr>
        <w:pStyle w:val="Paragrafoelenco"/>
        <w:shd w:val="clear" w:color="auto" w:fill="FFFFFF"/>
        <w:tabs>
          <w:tab w:val="left" w:pos="567"/>
        </w:tabs>
        <w:spacing w:after="101" w:line="243" w:lineRule="atLeast"/>
        <w:ind w:left="100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103B31" w:rsidRPr="0004250F" w:rsidRDefault="00103B31" w:rsidP="00665BDE">
      <w:pPr>
        <w:widowControl w:val="0"/>
        <w:tabs>
          <w:tab w:val="left" w:pos="567"/>
        </w:tabs>
        <w:autoSpaceDE w:val="0"/>
        <w:autoSpaceDN w:val="0"/>
        <w:adjustRightInd w:val="0"/>
        <w:spacing w:after="20" w:line="200" w:lineRule="atLeast"/>
        <w:ind w:left="567" w:hanging="283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lastRenderedPageBreak/>
        <w:t>-</w:t>
      </w:r>
      <w:r w:rsidR="00140E24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ogni finalità strettamente connessa ad obblighi previsti da leggi, regolamenti, normative comunitarie, nonché da disposizioni impartite da autorità.</w:t>
      </w:r>
    </w:p>
    <w:p w:rsidR="005D44FA" w:rsidRPr="0004250F" w:rsidRDefault="005D44FA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103B31" w:rsidRPr="0004250F" w:rsidRDefault="00103B31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Il trattamento sarà effettuato con mezzi informatici, telematici e manuali, con logiche strettamente correlate alle finalità stesse, e comunque in modo da garantire la sicurezza e la riservatezza, conservati in una forma che consenta l'identificazione dell'interessato per un periodo di tempo non superiore a quello necessario agli scopi per i quali essi sono stati raccolti o successivamente trattati.</w:t>
      </w:r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2172D3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D</w:t>
      </w:r>
      <w:r w:rsidR="002172D3" w:rsidRPr="0004250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) Categorie di dati trattati</w:t>
      </w:r>
    </w:p>
    <w:p w:rsidR="00676D89" w:rsidRPr="0004250F" w:rsidRDefault="008824EB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eastAsia="Times New Roman" w:hAnsi="Verdana" w:cs="Arial"/>
          <w:sz w:val="20"/>
          <w:szCs w:val="20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</w:t>
      </w:r>
      <w:r w:rsidR="002172D3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dati che saranno trattati dal CAI sono i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“</w:t>
      </w:r>
      <w:r w:rsidR="002172D3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dati </w:t>
      </w:r>
      <w:r w:rsidR="00CA75F4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personali</w:t>
      </w:r>
      <w:r w:rsidR="0079797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”</w:t>
      </w:r>
      <w:r w:rsidR="00676D89" w:rsidRPr="0004250F">
        <w:rPr>
          <w:rFonts w:ascii="Verdana" w:eastAsia="Times New Roman" w:hAnsi="Verdana" w:cs="Arial"/>
          <w:sz w:val="20"/>
          <w:szCs w:val="20"/>
        </w:rPr>
        <w:t>.</w:t>
      </w:r>
    </w:p>
    <w:p w:rsidR="008C1037" w:rsidRPr="00A039E5" w:rsidRDefault="00676D89" w:rsidP="00A039E5">
      <w:pPr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</w:rPr>
      </w:pPr>
      <w:r w:rsidRPr="0004250F">
        <w:rPr>
          <w:rFonts w:ascii="Verdana" w:eastAsia="Times New Roman" w:hAnsi="Verdana" w:cs="Arial"/>
          <w:sz w:val="20"/>
          <w:szCs w:val="20"/>
        </w:rPr>
        <w:t xml:space="preserve">La informiamo che il conferimento di questi dati è indispensabile </w:t>
      </w:r>
      <w:r w:rsidR="008C1037">
        <w:rPr>
          <w:rFonts w:ascii="Verdana" w:eastAsia="Times New Roman" w:hAnsi="Verdana" w:cs="Arial"/>
          <w:sz w:val="20"/>
          <w:szCs w:val="20"/>
        </w:rPr>
        <w:t xml:space="preserve">or la ricezione di comunicazioni, </w:t>
      </w:r>
      <w:r w:rsidR="008C1037" w:rsidRPr="00A039E5">
        <w:rPr>
          <w:rFonts w:ascii="Verdana" w:eastAsia="Times New Roman" w:hAnsi="Verdana" w:cs="Arial"/>
          <w:sz w:val="20"/>
          <w:szCs w:val="20"/>
        </w:rPr>
        <w:t xml:space="preserve">convocazioni </w:t>
      </w:r>
      <w:r w:rsidR="00A039E5" w:rsidRPr="00A039E5">
        <w:rPr>
          <w:rFonts w:ascii="Verdana" w:eastAsia="Times New Roman" w:hAnsi="Verdana" w:cs="Arial"/>
          <w:sz w:val="20"/>
          <w:szCs w:val="20"/>
        </w:rPr>
        <w:t xml:space="preserve">e ogni altra informazione da parte del CAI in relazione a corsi nazionali di formazione e aggiornamento rivolti a insegnanti delle scuole primarie e secondarie, a </w:t>
      </w:r>
      <w:r w:rsidR="00A039E5" w:rsidRPr="00A039E5">
        <w:rPr>
          <w:rFonts w:ascii="Verdana" w:eastAsia="Times New Roman" w:hAnsi="Verdana" w:cs="Arial"/>
          <w:bCs/>
          <w:sz w:val="20"/>
          <w:szCs w:val="20"/>
        </w:rPr>
        <w:t>Percorsi per le competenze trasversali e per l’orientamento (PCTO),</w:t>
      </w:r>
      <w:r w:rsidR="00A039E5" w:rsidRPr="00A039E5">
        <w:rPr>
          <w:rFonts w:ascii="Verdana" w:eastAsia="Times New Roman" w:hAnsi="Verdana" w:cs="Arial"/>
          <w:sz w:val="20"/>
          <w:szCs w:val="20"/>
        </w:rPr>
        <w:t xml:space="preserve"> nonché ad altri progetti nazionali approvati dal </w:t>
      </w:r>
      <w:proofErr w:type="spellStart"/>
      <w:r w:rsidR="00A039E5" w:rsidRPr="00A039E5">
        <w:rPr>
          <w:rFonts w:ascii="Verdana" w:eastAsia="Times New Roman" w:hAnsi="Verdana" w:cs="Arial"/>
          <w:sz w:val="20"/>
          <w:szCs w:val="20"/>
        </w:rPr>
        <w:t>Miur</w:t>
      </w:r>
      <w:proofErr w:type="spellEnd"/>
      <w:r w:rsidR="00A039E5" w:rsidRPr="00A039E5">
        <w:rPr>
          <w:rFonts w:ascii="Verdana" w:eastAsia="Times New Roman" w:hAnsi="Verdana" w:cs="Arial"/>
          <w:sz w:val="20"/>
          <w:szCs w:val="20"/>
        </w:rPr>
        <w:t>, organizzati dal CAI medesimo</w:t>
      </w:r>
      <w:r w:rsidR="008C1037" w:rsidRPr="00A039E5">
        <w:rPr>
          <w:rFonts w:ascii="Verdana" w:eastAsia="Times New Roman" w:hAnsi="Verdana" w:cs="Arial"/>
          <w:sz w:val="20"/>
          <w:szCs w:val="20"/>
        </w:rPr>
        <w:t>.</w:t>
      </w:r>
    </w:p>
    <w:p w:rsidR="00991D68" w:rsidRPr="0004250F" w:rsidRDefault="00991D68" w:rsidP="00665BDE">
      <w:pPr>
        <w:spacing w:after="0" w:line="240" w:lineRule="auto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F7236E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E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) Destinatari ed eventuali categorie di destinatari dei dati personali</w:t>
      </w:r>
    </w:p>
    <w:p w:rsidR="00F7236E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 dati sono trattati all'interno dell'ente da soggetti autorizzati del trattamento dei dati sotto la responsabilità del Titolare per le finalità sopra riportate.</w:t>
      </w:r>
    </w:p>
    <w:p w:rsidR="00A413D5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 dat</w:t>
      </w:r>
      <w:r w:rsidR="00FD437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 potranno essere comunicati a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Responsabili del trattamento esterni</w:t>
      </w:r>
      <w:r w:rsidR="00FD437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ai quali, tale trasferimento sia necessario o funzionale per lo svolgimento dell’attività dell’Ente, autorizzati con specifici atti di nomina da parte del titolare del trattamento. In particolare i suoi dati potranno essere comunicati</w:t>
      </w:r>
      <w:r w:rsidR="00A413D5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:</w:t>
      </w:r>
    </w:p>
    <w:p w:rsidR="00A413D5" w:rsidRPr="0004250F" w:rsidRDefault="00A413D5" w:rsidP="00A039E5">
      <w:pPr>
        <w:widowControl w:val="0"/>
        <w:autoSpaceDE w:val="0"/>
        <w:autoSpaceDN w:val="0"/>
        <w:adjustRightInd w:val="0"/>
        <w:spacing w:after="20" w:line="200" w:lineRule="atLeast"/>
        <w:ind w:left="567" w:hanging="283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991D68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79797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agli organizzatori delle attività inerenti </w:t>
      </w:r>
      <w:r w:rsid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 realizzazione di</w:t>
      </w:r>
      <w:r w:rsidR="00A039E5" w:rsidRP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corsi nazionali di formazione e aggiornamento rivolti a insegnanti delle scuole primarie e secondarie, a </w:t>
      </w:r>
      <w:r w:rsidR="00A039E5" w:rsidRPr="00A039E5">
        <w:rPr>
          <w:rFonts w:ascii="Verdana" w:hAnsi="Verdana" w:cs="Arial"/>
          <w:bCs/>
          <w:color w:val="000000"/>
          <w:sz w:val="20"/>
          <w:szCs w:val="20"/>
          <w:shd w:val="clear" w:color="auto" w:fill="FFFFFF"/>
        </w:rPr>
        <w:t>Percorsi per le competenze trasversali e per l’orientamento (PCTO),</w:t>
      </w:r>
      <w:r w:rsidR="00A039E5" w:rsidRP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nonché ad altri progetti nazionali approvati dal </w:t>
      </w:r>
      <w:proofErr w:type="spellStart"/>
      <w:r w:rsidR="00A039E5" w:rsidRP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Miur</w:t>
      </w:r>
      <w:proofErr w:type="spellEnd"/>
      <w:r w:rsidR="00A039E5" w:rsidRPr="00A039E5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organizzati dal CAI</w:t>
      </w:r>
      <w:r w:rsidR="004577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;</w:t>
      </w:r>
    </w:p>
    <w:p w:rsidR="00A413D5" w:rsidRPr="0004250F" w:rsidRDefault="00A413D5" w:rsidP="00665BDE">
      <w:pPr>
        <w:widowControl w:val="0"/>
        <w:autoSpaceDE w:val="0"/>
        <w:autoSpaceDN w:val="0"/>
        <w:adjustRightInd w:val="0"/>
        <w:spacing w:after="20" w:line="200" w:lineRule="atLeast"/>
        <w:ind w:left="567" w:hanging="283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991D68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agli eventuali centri di elaborazione dati per conto della Sede Legale del CAI</w:t>
      </w:r>
      <w:r w:rsidR="008824E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F22A28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 dati potranno essere comunicati</w:t>
      </w:r>
      <w:r w:rsidR="004577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FD437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inoltre</w:t>
      </w:r>
      <w:r w:rsidR="004577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FD437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per specifiche finalità di legge alle autorità</w:t>
      </w:r>
      <w:r w:rsidR="004577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competenti.</w:t>
      </w:r>
    </w:p>
    <w:p w:rsidR="00F22A28" w:rsidRPr="0004250F" w:rsidRDefault="00F22A28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F7236E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F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) Periodo di conservazione dei dati</w:t>
      </w:r>
    </w:p>
    <w:p w:rsidR="00F7236E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 dati sono conservati per il periodo necessario per il raggiungimento delle finalità per le quali sono stati raccolti i dati.</w:t>
      </w:r>
    </w:p>
    <w:p w:rsidR="00C40F3B" w:rsidRPr="0004250F" w:rsidRDefault="00C40F3B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 dati personali</w:t>
      </w:r>
      <w:r w:rsidR="004E2534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saranno conservati </w:t>
      </w:r>
      <w:r w:rsidR="00FE7BC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per i tempi previsti dalla normativa in materia di conservazione dei documenti ai fini amministrativi, contabili, assicurativi (di regola 10 anni</w:t>
      </w:r>
      <w:r w:rsidR="008A2C6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)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  <w:r w:rsidR="00FE7BC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43322" w:rsidRPr="0004250F" w:rsidRDefault="00311706" w:rsidP="00665BDE">
      <w:pPr>
        <w:shd w:val="clear" w:color="auto" w:fill="FFFFFF"/>
        <w:spacing w:line="243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Nel momento in cui non </w:t>
      </w:r>
      <w:r w:rsidR="00FE7BC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sia più necessario tenere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 dati personali dell'interessato, </w:t>
      </w:r>
      <w:r w:rsidR="00FE7BC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verranno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elimin</w:t>
      </w:r>
      <w:r w:rsidR="00FE7BC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ati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 distru</w:t>
      </w:r>
      <w:r w:rsidR="00FE7BC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tti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in modo sicuro. </w:t>
      </w:r>
    </w:p>
    <w:p w:rsidR="00C43322" w:rsidRPr="0004250F" w:rsidRDefault="00C43322" w:rsidP="00665BDE">
      <w:pPr>
        <w:shd w:val="clear" w:color="auto" w:fill="FFFFFF"/>
        <w:spacing w:line="243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G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) Diritti </w:t>
      </w: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dell’interessato 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sui dati</w:t>
      </w:r>
    </w:p>
    <w:p w:rsidR="00F7236E" w:rsidRPr="0004250F" w:rsidRDefault="008B1C19" w:rsidP="00665BDE">
      <w:pPr>
        <w:shd w:val="clear" w:color="auto" w:fill="FFFFFF"/>
        <w:spacing w:line="243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 precisa che, in riferimento ai dati personali</w:t>
      </w:r>
      <w:r w:rsidR="00FE7BCC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80265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dell’interessato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r w:rsidR="0080265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egli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può esercitare i seguenti diritti:</w:t>
      </w:r>
    </w:p>
    <w:p w:rsidR="00F7236E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1. diritto di accesso ai suoi dati personali; diritto di ottenere la rettifica o la cancellazione degli stessi o la limitazione del trattamento che lo riguardano;</w:t>
      </w:r>
    </w:p>
    <w:p w:rsidR="00F7236E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2. diritto di opporsi al trattamento;</w:t>
      </w:r>
    </w:p>
    <w:p w:rsidR="00F7236E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Si informa che poiché il trattamento dei dati è basato sull'articolo 6, paragrafo 1, lettera a), del regolamento UE 2016/679 </w:t>
      </w:r>
      <w:r w:rsidR="0080265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l’interessato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ha </w:t>
      </w: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diritto di revocare il consenso in qualsiasi momento senza pregiudicare la liceità del trattamento basata sul consenso prima della revoca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C40F3B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Style w:val="Collegamentoipertestuale"/>
          <w:rFonts w:ascii="Verdana" w:hAnsi="Verdana" w:cs="Arial"/>
          <w:noProof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In merito alle modalità di esercizio dei sopracitati diritti, l'interessato può scrivere a: </w:t>
      </w:r>
      <w:hyperlink r:id="rId11" w:history="1">
        <w:r w:rsidR="00FE2846" w:rsidRPr="0004250F">
          <w:rPr>
            <w:rStyle w:val="Collegamentoipertestuale"/>
            <w:rFonts w:ascii="Verdana" w:hAnsi="Verdana" w:cs="Arial"/>
            <w:noProof/>
            <w:sz w:val="20"/>
            <w:szCs w:val="20"/>
            <w:shd w:val="clear" w:color="auto" w:fill="FFFFFF"/>
          </w:rPr>
          <w:t>privacy@cai.it</w:t>
        </w:r>
      </w:hyperlink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sz w:val="20"/>
          <w:szCs w:val="20"/>
        </w:rPr>
      </w:pPr>
    </w:p>
    <w:p w:rsidR="00C43322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ind w:left="284" w:hanging="284"/>
        <w:jc w:val="both"/>
        <w:rPr>
          <w:rFonts w:ascii="Verdana" w:hAnsi="Verdana" w:cs="Arial"/>
          <w:noProof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noProof/>
          <w:color w:val="000000"/>
          <w:sz w:val="20"/>
          <w:szCs w:val="20"/>
          <w:shd w:val="clear" w:color="auto" w:fill="FFFFFF"/>
        </w:rPr>
        <w:t xml:space="preserve">H) Luogo di Trattamento dei dati </w:t>
      </w:r>
      <w:r w:rsidRPr="0004250F">
        <w:rPr>
          <w:rFonts w:ascii="Verdana" w:hAnsi="Verdana" w:cs="Arial"/>
          <w:b/>
          <w:bCs/>
          <w:noProof/>
          <w:color w:val="000000"/>
          <w:sz w:val="20"/>
          <w:szCs w:val="20"/>
          <w:shd w:val="clear" w:color="auto" w:fill="FFFFFF"/>
        </w:rPr>
        <w:br/>
      </w:r>
      <w:r w:rsidRPr="0004250F">
        <w:rPr>
          <w:rFonts w:ascii="Verdana" w:hAnsi="Verdana" w:cs="Arial"/>
          <w:noProof/>
          <w:color w:val="000000"/>
          <w:sz w:val="20"/>
          <w:szCs w:val="20"/>
          <w:shd w:val="clear" w:color="auto" w:fill="FFFFFF"/>
        </w:rPr>
        <w:t>Lo svolgimento dell'attività avviene sul territorio dell'Unione Europea</w:t>
      </w:r>
      <w:r w:rsidR="00991D68" w:rsidRPr="0004250F">
        <w:rPr>
          <w:rFonts w:ascii="Verdana" w:hAnsi="Verdana" w:cs="Arial"/>
          <w:noProof/>
          <w:color w:val="000000"/>
          <w:sz w:val="20"/>
          <w:szCs w:val="20"/>
          <w:shd w:val="clear" w:color="auto" w:fill="FFFFFF"/>
        </w:rPr>
        <w:t>.</w:t>
      </w:r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noProof/>
          <w:color w:val="000000"/>
          <w:sz w:val="20"/>
          <w:szCs w:val="20"/>
          <w:shd w:val="clear" w:color="auto" w:fill="FFFFFF"/>
        </w:rPr>
      </w:pPr>
    </w:p>
    <w:p w:rsidR="00F7236E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I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) Reclamo</w:t>
      </w:r>
    </w:p>
    <w:p w:rsidR="00F7236E" w:rsidRPr="0004250F" w:rsidRDefault="008B1C19" w:rsidP="00665BDE">
      <w:pPr>
        <w:widowControl w:val="0"/>
        <w:tabs>
          <w:tab w:val="left" w:pos="284"/>
        </w:tabs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 informa l'interessato che ha diritto di proporre reclamo all'</w:t>
      </w:r>
      <w:r w:rsidR="00C40F3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utorità di controllo </w:t>
      </w:r>
      <w:r w:rsidR="00C40F3B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Garante privacy 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 può rivolgersi </w:t>
      </w:r>
    </w:p>
    <w:p w:rsidR="00F7236E" w:rsidRPr="0004250F" w:rsidRDefault="00C40F3B" w:rsidP="00665BDE">
      <w:pPr>
        <w:widowControl w:val="0"/>
        <w:tabs>
          <w:tab w:val="left" w:pos="284"/>
        </w:tabs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</w:t>
      </w:r>
      <w:r w:rsidR="008B1C1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er approfondimenti, consultare  il sito istituzionale del Garante privacy </w:t>
      </w:r>
      <w:hyperlink r:id="rId12" w:history="1">
        <w:r w:rsidR="00991D68" w:rsidRPr="0004250F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www.garanteprivacy.it</w:t>
        </w:r>
      </w:hyperlink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F7236E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L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) Conferimento dei dati</w:t>
      </w:r>
    </w:p>
    <w:p w:rsidR="00F7236E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Il mancato conferimento dei dati non consentirà all'interessato di p</w:t>
      </w:r>
      <w:r w:rsidR="008A2C6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rocedere al perfezionamento della nomina quale componente di organi o strutture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F7236E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M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) Finalità diversa del trattamento</w:t>
      </w:r>
    </w:p>
    <w:p w:rsidR="00F7236E" w:rsidRPr="0004250F" w:rsidRDefault="00802659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Nel caso in cui i</w:t>
      </w:r>
      <w:r w:rsidR="008B1C1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 titolare del trattamento intenda trattare ulteriormente i dati personali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8B1C1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per una finalità </w:t>
      </w:r>
      <w:r w:rsidR="008B1C1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lastRenderedPageBreak/>
        <w:t>diversa da quella per cui essi sono stati raccolti, prima di tale ulteriore trattamento, il titolare fornirà all'interessato informazioni in merito a tale diversa finalità e ogni ulteriore informazione pertinente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provvedendo alla </w:t>
      </w:r>
      <w:r w:rsidR="00FE2846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richiesta di</w:t>
      </w: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uno </w:t>
      </w:r>
      <w:r w:rsidR="00FE2846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specifico consenso</w:t>
      </w:r>
      <w:r w:rsidR="008B1C19"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991D68" w:rsidRPr="0004250F" w:rsidRDefault="00991D68" w:rsidP="00665BDE">
      <w:pPr>
        <w:widowControl w:val="0"/>
        <w:autoSpaceDE w:val="0"/>
        <w:autoSpaceDN w:val="0"/>
        <w:adjustRightInd w:val="0"/>
        <w:spacing w:after="20" w:line="200" w:lineRule="atLeast"/>
        <w:ind w:left="284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F7236E" w:rsidRPr="0004250F" w:rsidRDefault="00C43322" w:rsidP="00665BDE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N</w:t>
      </w:r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="008B1C19" w:rsidRPr="0004250F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Profilazione</w:t>
      </w:r>
      <w:proofErr w:type="spellEnd"/>
    </w:p>
    <w:p w:rsidR="00FE2846" w:rsidRPr="0004250F" w:rsidRDefault="008B1C19" w:rsidP="00665BDE">
      <w:pPr>
        <w:widowControl w:val="0"/>
        <w:autoSpaceDE w:val="0"/>
        <w:autoSpaceDN w:val="0"/>
        <w:adjustRightInd w:val="0"/>
        <w:spacing w:after="20" w:line="200" w:lineRule="atLeast"/>
        <w:ind w:left="426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Il titolare non utilizza processi automatizzati finalizzati alla </w:t>
      </w:r>
      <w:proofErr w:type="spellStart"/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profilazione</w:t>
      </w:r>
      <w:proofErr w:type="spellEnd"/>
      <w:r w:rsidRPr="0004250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65253F" w:rsidRDefault="0065253F" w:rsidP="00665BDE">
      <w:pPr>
        <w:tabs>
          <w:tab w:val="left" w:pos="10206"/>
        </w:tabs>
        <w:jc w:val="center"/>
        <w:rPr>
          <w:rFonts w:ascii="Verdana" w:eastAsia="Times New Roman" w:hAnsi="Verdana" w:cs="Arial"/>
          <w:sz w:val="20"/>
          <w:szCs w:val="20"/>
        </w:rPr>
      </w:pPr>
    </w:p>
    <w:p w:rsidR="00AA4630" w:rsidRPr="00AA4630" w:rsidRDefault="00665BDE" w:rsidP="00665BDE">
      <w:pPr>
        <w:tabs>
          <w:tab w:val="left" w:pos="10206"/>
        </w:tabs>
        <w:jc w:val="center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&gt;&gt;&gt; o &lt;&lt;&lt;</w:t>
      </w: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  <w:u w:val="single"/>
        </w:rPr>
      </w:pP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0"/>
          <w:szCs w:val="20"/>
          <w:u w:val="single"/>
        </w:rPr>
      </w:pPr>
      <w:r w:rsidRPr="00AA4630">
        <w:rPr>
          <w:rFonts w:ascii="Verdana" w:hAnsi="Verdana" w:cs="Arial"/>
          <w:color w:val="000000"/>
          <w:sz w:val="20"/>
          <w:szCs w:val="20"/>
          <w:u w:val="single"/>
        </w:rPr>
        <w:t>CONSENSO AL TRATTAMENTO DEI DATI PERSONALI</w:t>
      </w: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A4630">
        <w:rPr>
          <w:rFonts w:ascii="Verdana" w:hAnsi="Verdana" w:cs="Arial"/>
          <w:color w:val="000000"/>
          <w:sz w:val="20"/>
          <w:szCs w:val="20"/>
        </w:rPr>
        <w:t>Il sottoscritto,</w:t>
      </w: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r</w:t>
      </w:r>
      <w:r w:rsidRPr="00AA4630">
        <w:rPr>
          <w:rFonts w:ascii="Verdana" w:hAnsi="Verdana" w:cs="Arial"/>
          <w:color w:val="000000"/>
          <w:sz w:val="20"/>
          <w:szCs w:val="20"/>
        </w:rPr>
        <w:t xml:space="preserve">icevuta, letta e compresa l'informativa di cui all'art. 13 Reg 679/16 EU e preso atto dei diritti dell’interessato </w:t>
      </w: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AA4630" w:rsidRPr="00AA4630" w:rsidRDefault="00AA4630" w:rsidP="000434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AA4630">
        <w:rPr>
          <w:rFonts w:ascii="Verdana" w:hAnsi="Verdana" w:cs="Arial"/>
          <w:b/>
          <w:bCs/>
          <w:color w:val="000000"/>
          <w:sz w:val="20"/>
          <w:szCs w:val="20"/>
        </w:rPr>
        <w:t>esprime il proprio consenso</w:t>
      </w: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AA4630" w:rsidRDefault="00AA4630" w:rsidP="00665BD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AA4630">
        <w:rPr>
          <w:rFonts w:ascii="Verdana" w:hAnsi="Verdana" w:cs="Wingdings"/>
          <w:color w:val="000000"/>
          <w:sz w:val="20"/>
          <w:szCs w:val="20"/>
        </w:rPr>
        <w:t xml:space="preserve"> </w:t>
      </w:r>
      <w:r w:rsidRPr="00AA4630">
        <w:rPr>
          <w:rFonts w:ascii="Verdana" w:hAnsi="Verdana" w:cs="Arial"/>
          <w:color w:val="000000"/>
          <w:sz w:val="20"/>
          <w:szCs w:val="20"/>
        </w:rPr>
        <w:t>al trattamento dei propri dati personali per le specifiche finalità e le modalità indicate nell’informativa.</w:t>
      </w:r>
    </w:p>
    <w:p w:rsidR="00AA4630" w:rsidRPr="00AA4630" w:rsidRDefault="00AA4630" w:rsidP="00665BDE">
      <w:pPr>
        <w:pStyle w:val="Default"/>
        <w:jc w:val="both"/>
        <w:rPr>
          <w:rFonts w:ascii="Verdana" w:hAnsi="Verdana"/>
          <w:sz w:val="20"/>
          <w:szCs w:val="20"/>
        </w:rPr>
      </w:pPr>
    </w:p>
    <w:p w:rsidR="00AA4630" w:rsidRPr="00AA4630" w:rsidRDefault="00AA4630" w:rsidP="00665B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A4630">
        <w:rPr>
          <w:rFonts w:ascii="Verdana" w:hAnsi="Verdana" w:cs="Arial"/>
          <w:color w:val="000000"/>
          <w:sz w:val="20"/>
          <w:szCs w:val="20"/>
        </w:rPr>
        <w:t>………………………</w:t>
      </w:r>
      <w:proofErr w:type="gramStart"/>
      <w:r w:rsidRPr="00AA4630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Pr="00AA4630">
        <w:rPr>
          <w:rFonts w:ascii="Verdana" w:hAnsi="Verdana" w:cs="Arial"/>
          <w:color w:val="000000"/>
          <w:sz w:val="20"/>
          <w:szCs w:val="20"/>
        </w:rPr>
        <w:t>., lì………………………</w:t>
      </w:r>
    </w:p>
    <w:p w:rsidR="00AA4630" w:rsidRPr="00AA4630" w:rsidRDefault="00AA4630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AA4630" w:rsidRDefault="00AA4630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65BDE" w:rsidRPr="00AA4630" w:rsidRDefault="00665BDE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B32B4" w:rsidRDefault="00AA4630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A4630">
        <w:rPr>
          <w:rFonts w:ascii="Verdana" w:hAnsi="Verdana" w:cs="Arial"/>
          <w:color w:val="000000"/>
          <w:sz w:val="20"/>
          <w:szCs w:val="20"/>
        </w:rPr>
        <w:t>Nome………………………………</w:t>
      </w:r>
      <w:r w:rsidR="001B32B4">
        <w:rPr>
          <w:rFonts w:ascii="Verdana" w:hAnsi="Verdana" w:cs="Arial"/>
          <w:color w:val="000000"/>
          <w:sz w:val="20"/>
          <w:szCs w:val="20"/>
        </w:rPr>
        <w:t>…………</w:t>
      </w:r>
      <w:proofErr w:type="gramStart"/>
      <w:r w:rsidR="001B32B4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="001B32B4">
        <w:rPr>
          <w:rFonts w:ascii="Verdana" w:hAnsi="Verdana" w:cs="Arial"/>
          <w:color w:val="000000"/>
          <w:sz w:val="20"/>
          <w:szCs w:val="20"/>
        </w:rPr>
        <w:t>.</w:t>
      </w:r>
      <w:r w:rsidRPr="00AA4630">
        <w:rPr>
          <w:rFonts w:ascii="Verdana" w:hAnsi="Verdana" w:cs="Arial"/>
          <w:color w:val="000000"/>
          <w:sz w:val="20"/>
          <w:szCs w:val="20"/>
        </w:rPr>
        <w:t xml:space="preserve"> Cognome…………………………………</w:t>
      </w:r>
      <w:r w:rsidR="001B32B4">
        <w:rPr>
          <w:rFonts w:ascii="Verdana" w:hAnsi="Verdana" w:cs="Arial"/>
          <w:color w:val="000000"/>
          <w:sz w:val="20"/>
          <w:szCs w:val="20"/>
        </w:rPr>
        <w:t>………………………………………….</w:t>
      </w:r>
      <w:r w:rsidRPr="00AA4630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1B32B4" w:rsidRDefault="001B32B4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65BDE" w:rsidRDefault="00665BDE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B32B4" w:rsidRDefault="001B32B4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65BDE" w:rsidRDefault="00AA4630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A4630">
        <w:rPr>
          <w:rFonts w:ascii="Verdana" w:hAnsi="Verdana" w:cs="Arial"/>
          <w:color w:val="000000"/>
          <w:sz w:val="20"/>
          <w:szCs w:val="20"/>
        </w:rPr>
        <w:t xml:space="preserve">Firma </w:t>
      </w:r>
      <w:r w:rsidR="001B32B4">
        <w:rPr>
          <w:rFonts w:ascii="Verdana" w:hAnsi="Verdana" w:cs="Arial"/>
          <w:color w:val="000000"/>
          <w:sz w:val="20"/>
          <w:szCs w:val="20"/>
        </w:rPr>
        <w:t xml:space="preserve">(per esteso) </w:t>
      </w:r>
      <w:r w:rsidRPr="00AA4630">
        <w:rPr>
          <w:rFonts w:ascii="Verdana" w:hAnsi="Verdana" w:cs="Arial"/>
          <w:color w:val="000000"/>
          <w:sz w:val="20"/>
          <w:szCs w:val="20"/>
        </w:rPr>
        <w:t>………………………</w:t>
      </w:r>
      <w:r w:rsidR="001B32B4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</w:t>
      </w:r>
      <w:proofErr w:type="gramStart"/>
      <w:r w:rsidR="001B32B4">
        <w:rPr>
          <w:rFonts w:ascii="Verdana" w:hAnsi="Verdana" w:cs="Arial"/>
          <w:color w:val="000000"/>
          <w:sz w:val="20"/>
          <w:szCs w:val="20"/>
        </w:rPr>
        <w:t>…….</w:t>
      </w:r>
      <w:proofErr w:type="gramEnd"/>
      <w:r w:rsidR="001B32B4">
        <w:rPr>
          <w:rFonts w:ascii="Verdana" w:hAnsi="Verdana" w:cs="Arial"/>
          <w:color w:val="000000"/>
          <w:sz w:val="20"/>
          <w:szCs w:val="20"/>
        </w:rPr>
        <w:t>.………………….</w:t>
      </w:r>
    </w:p>
    <w:p w:rsidR="00665BDE" w:rsidRDefault="00665BDE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65BDE" w:rsidRPr="00665BDE" w:rsidRDefault="00665BDE" w:rsidP="00665BD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AA4630" w:rsidRPr="00AA4630" w:rsidRDefault="00AA4630" w:rsidP="00665BDE">
      <w:pPr>
        <w:tabs>
          <w:tab w:val="left" w:pos="10206"/>
        </w:tabs>
        <w:jc w:val="both"/>
        <w:rPr>
          <w:rFonts w:ascii="Verdana" w:eastAsia="Times New Roman" w:hAnsi="Verdana" w:cs="Arial"/>
          <w:sz w:val="20"/>
          <w:szCs w:val="20"/>
        </w:rPr>
      </w:pPr>
    </w:p>
    <w:sectPr w:rsidR="00AA4630" w:rsidRPr="00AA4630" w:rsidSect="00665BDE">
      <w:pgSz w:w="11907" w:h="16840"/>
      <w:pgMar w:top="535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75" w:rsidRDefault="00324A75" w:rsidP="00665610">
      <w:pPr>
        <w:spacing w:after="0" w:line="240" w:lineRule="auto"/>
      </w:pPr>
      <w:r>
        <w:separator/>
      </w:r>
    </w:p>
  </w:endnote>
  <w:endnote w:type="continuationSeparator" w:id="0">
    <w:p w:rsidR="00324A75" w:rsidRDefault="00324A75" w:rsidP="006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75" w:rsidRDefault="00324A75" w:rsidP="00665610">
      <w:pPr>
        <w:spacing w:after="0" w:line="240" w:lineRule="auto"/>
      </w:pPr>
      <w:r>
        <w:separator/>
      </w:r>
    </w:p>
  </w:footnote>
  <w:footnote w:type="continuationSeparator" w:id="0">
    <w:p w:rsidR="00324A75" w:rsidRDefault="00324A75" w:rsidP="00665610">
      <w:pPr>
        <w:spacing w:after="0" w:line="240" w:lineRule="auto"/>
      </w:pPr>
      <w:r>
        <w:continuationSeparator/>
      </w:r>
    </w:p>
  </w:footnote>
  <w:footnote w:id="1">
    <w:p w:rsidR="00311706" w:rsidRPr="00665BDE" w:rsidRDefault="00665BDE" w:rsidP="0065253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11706" w:rsidRPr="00665BDE">
        <w:t>Art</w:t>
      </w:r>
      <w:r w:rsidR="0026183B" w:rsidRPr="00665BDE">
        <w:t>.</w:t>
      </w:r>
      <w:r w:rsidR="00311706" w:rsidRPr="00665BDE">
        <w:t xml:space="preserve"> 1 Regolamento generale del CAI </w:t>
      </w:r>
      <w:r w:rsidR="00665610" w:rsidRPr="00665BDE">
        <w:t xml:space="preserve"> </w:t>
      </w:r>
      <w:r w:rsidR="00311706" w:rsidRPr="00665BDE">
        <w:t>1. Il Club alpino italiano per conseguire – ai sensi della legge 24 dicembre 1985, n. 776 – le finalità istituzionali, a favore sia dei propri soci, sia di altri, utenti tutti di un comune patrimonio culturale e sociale, in collaborazione con organismi dello stato e degli enti autonomi, con enti pubblici e privati e con fondazioni che si occupano di problemi connessi con le aree montane, con istituti scientifici e universitari e con associazioni e organismi anche esteri aventi scopi analoghi o utili al conseguimento delle proprie finalità: a) tutela gli interessi generali dell’alpinismo; promuove la pratica delle attività istituzionali nelle aree montane nazionali, europee ed extraeuropee;</w:t>
      </w:r>
      <w:r w:rsidR="00665610" w:rsidRPr="00665BDE">
        <w:t xml:space="preserve"> </w:t>
      </w:r>
      <w:r w:rsidR="00311706" w:rsidRPr="00665BDE">
        <w:t>b) promuove la formazione etico-culturale e l'educazione alla solidarietà, alla sicurezza, alla conoscenza e al rispetto dell'ambiente, specialmente dei giovani, mediante: 1) la realizzazione e la gestione di strutture operative, destinate alla ricerca e alla didattica; 2) lo svolgimento di corsi tecnici di introduzione, di formazione e di perfezionamento; 3) la presenza di propri operatori nelle scuole di ogni ordine e grado; 4) ogni altro tipo di iniziativa utile; c) provvede a formare, perfezionare, aggiornare, organizzare e tutelare i propri operatori – accompagnatori, esperti, istruttori ed altri – necessari allo svolgimento delle iniziative di cui alla lettera b); d) facilita la diffusione della frequentazione della montagna e delle escursioni, anche in forma collettiva, costruendo e mantenendo in efficienza strutture ricettive e sentieri; e) assume iniziative tecniche per la prevenzione degli infortuni e per il soccorso dei pericolanti, nonché per la ricerca dei dispersi e per il recupero degli infortunati; a tale scopo organizza specifiche strutture operative per il soccorso alpino e speleologico e per il servizio valanghe; f) promuove la redazione, la pubblicazione e la diffusione di opere, quali guide e monografie, relazioni, memorie, carte tematiche, su qualsiasi tipo di supporto; favorisce</w:t>
      </w:r>
      <w:r w:rsidR="00457779" w:rsidRPr="00665BDE">
        <w:t xml:space="preserve"> </w:t>
      </w:r>
      <w:r w:rsidR="00311706" w:rsidRPr="00665BDE">
        <w:t>gli studi scientifici, storici, economici, artistici e letterari, per la diffusione della conoscenza dell'ambiente montano nei suoi molteplici aspetti e del patrimonio culturale delle sue genti; pubblica un bollettino, una rivista ed altri eventuali periodici; g) cura l’ordinamento della propria biblioteca nazionale e la sua interconnessione in rete con le biblioteche sezionali; provvede a sostenere il centro italiano studio documentazione alpinismo extraeuropeo e il museo nazionale della montagna; h) promuove la fotografia e la cinematografia di montagna e cura la organizzazione della cineteca con particolare riguardo alla sezione storica;</w:t>
      </w:r>
      <w:r w:rsidRPr="00665BDE">
        <w:rPr>
          <w:rFonts w:ascii="Verdana" w:eastAsia="Times New Roman" w:hAnsi="Verdana" w:cs="Arial"/>
        </w:rPr>
        <w:t xml:space="preserve"> </w:t>
      </w:r>
      <w:r w:rsidR="00311706" w:rsidRPr="00665BDE">
        <w:t>i) opera per la conservazione della cultura alpina e per la pratica di ogni attività connessa con la frequentazione e la conoscenza della montagna; assume e promuove iniziative atte a perseguire la difesa dell'ambiente montano e in genere delle terre alte, anche al fine di salvaguardare dalla antropizzazione le zone di particolare interesse alpinistico o naturalistico; l) favorisce la nascita e il funzionamento di organismi deputati a perseguire le proprie finalità istituzionali; m) assume ogni altro tipo di iniziativa atta al conseguimento delle finalità e al libero svolgimento delle attività istituzionali</w:t>
      </w:r>
      <w:r w:rsidR="00AA4630" w:rsidRPr="00665BDE">
        <w:t>.</w:t>
      </w:r>
    </w:p>
    <w:p w:rsidR="00665BDE" w:rsidRPr="00665BDE" w:rsidRDefault="00665BDE" w:rsidP="00665BD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DCF"/>
    <w:multiLevelType w:val="hybridMultilevel"/>
    <w:tmpl w:val="F48E997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C3831"/>
    <w:multiLevelType w:val="hybridMultilevel"/>
    <w:tmpl w:val="C96A7D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E94FEC"/>
    <w:multiLevelType w:val="multilevel"/>
    <w:tmpl w:val="4A4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C061D"/>
    <w:multiLevelType w:val="hybridMultilevel"/>
    <w:tmpl w:val="2D94EC1E"/>
    <w:lvl w:ilvl="0" w:tplc="5F7EEB08">
      <w:start w:val="1"/>
      <w:numFmt w:val="decimal"/>
      <w:lvlText w:val="(%1)"/>
      <w:lvlJc w:val="left"/>
      <w:pPr>
        <w:ind w:left="765" w:hanging="405"/>
      </w:pPr>
      <w:rPr>
        <w:rFonts w:eastAsiaTheme="minorEastAsi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1B"/>
    <w:rsid w:val="00042360"/>
    <w:rsid w:val="0004250F"/>
    <w:rsid w:val="000434F7"/>
    <w:rsid w:val="000F19BE"/>
    <w:rsid w:val="00103B31"/>
    <w:rsid w:val="0011300A"/>
    <w:rsid w:val="00140E24"/>
    <w:rsid w:val="00190E6C"/>
    <w:rsid w:val="001B32B4"/>
    <w:rsid w:val="002172D3"/>
    <w:rsid w:val="00245C2F"/>
    <w:rsid w:val="0026183B"/>
    <w:rsid w:val="00281930"/>
    <w:rsid w:val="00287E1D"/>
    <w:rsid w:val="002A147E"/>
    <w:rsid w:val="00311706"/>
    <w:rsid w:val="00324A75"/>
    <w:rsid w:val="003F541C"/>
    <w:rsid w:val="0041201B"/>
    <w:rsid w:val="004248C1"/>
    <w:rsid w:val="00457779"/>
    <w:rsid w:val="00466A32"/>
    <w:rsid w:val="00472027"/>
    <w:rsid w:val="004D3D45"/>
    <w:rsid w:val="004E2534"/>
    <w:rsid w:val="0051412F"/>
    <w:rsid w:val="00573AF7"/>
    <w:rsid w:val="005941D1"/>
    <w:rsid w:val="005D1568"/>
    <w:rsid w:val="005D44FA"/>
    <w:rsid w:val="005D7B14"/>
    <w:rsid w:val="0065253F"/>
    <w:rsid w:val="00665610"/>
    <w:rsid w:val="00665BDE"/>
    <w:rsid w:val="00676D89"/>
    <w:rsid w:val="006E26D2"/>
    <w:rsid w:val="006F0A7F"/>
    <w:rsid w:val="00731C64"/>
    <w:rsid w:val="00787EF1"/>
    <w:rsid w:val="0079797A"/>
    <w:rsid w:val="00802659"/>
    <w:rsid w:val="00837515"/>
    <w:rsid w:val="008824EB"/>
    <w:rsid w:val="00894CBA"/>
    <w:rsid w:val="008A2C6B"/>
    <w:rsid w:val="008B1C19"/>
    <w:rsid w:val="008B6F9C"/>
    <w:rsid w:val="008C1037"/>
    <w:rsid w:val="00914050"/>
    <w:rsid w:val="0095635D"/>
    <w:rsid w:val="00960A27"/>
    <w:rsid w:val="00991D68"/>
    <w:rsid w:val="009A69AD"/>
    <w:rsid w:val="009F40B3"/>
    <w:rsid w:val="00A039E5"/>
    <w:rsid w:val="00A413D5"/>
    <w:rsid w:val="00A6783C"/>
    <w:rsid w:val="00A94A0E"/>
    <w:rsid w:val="00AA4630"/>
    <w:rsid w:val="00AC0D44"/>
    <w:rsid w:val="00AD70F4"/>
    <w:rsid w:val="00B87B58"/>
    <w:rsid w:val="00C40F3B"/>
    <w:rsid w:val="00C43322"/>
    <w:rsid w:val="00C56BB5"/>
    <w:rsid w:val="00C63ED9"/>
    <w:rsid w:val="00C731CE"/>
    <w:rsid w:val="00CA75F4"/>
    <w:rsid w:val="00CC5DD5"/>
    <w:rsid w:val="00D0611B"/>
    <w:rsid w:val="00D20841"/>
    <w:rsid w:val="00D5176F"/>
    <w:rsid w:val="00DB53FA"/>
    <w:rsid w:val="00DF32DA"/>
    <w:rsid w:val="00EA1EC4"/>
    <w:rsid w:val="00F22A28"/>
    <w:rsid w:val="00F52DB3"/>
    <w:rsid w:val="00F7236E"/>
    <w:rsid w:val="00FD00B5"/>
    <w:rsid w:val="00FD437B"/>
    <w:rsid w:val="00FE2846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273090-2FFA-41EF-8BA4-A778AEB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0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00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81930"/>
    <w:pPr>
      <w:spacing w:after="1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28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65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5610"/>
  </w:style>
  <w:style w:type="paragraph" w:styleId="Pidipagina">
    <w:name w:val="footer"/>
    <w:basedOn w:val="Normale"/>
    <w:link w:val="PidipaginaCarattere"/>
    <w:uiPriority w:val="99"/>
    <w:semiHidden/>
    <w:unhideWhenUsed/>
    <w:rsid w:val="00665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5610"/>
  </w:style>
  <w:style w:type="paragraph" w:customStyle="1" w:styleId="Default">
    <w:name w:val="Default"/>
    <w:rsid w:val="00AA46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B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B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8392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3816">
                                      <w:marLeft w:val="0"/>
                                      <w:marRight w:val="0"/>
                                      <w:marTop w:val="0"/>
                                      <w:marBottom w:val="20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26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5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1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54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4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3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a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a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ca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@pec.ca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981A-63F9-4F54-B7CD-B68DBC3A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Italia Srl</dc:creator>
  <cp:lastModifiedBy>Roberto Tomasello</cp:lastModifiedBy>
  <cp:revision>2</cp:revision>
  <cp:lastPrinted>2018-05-25T09:54:00Z</cp:lastPrinted>
  <dcterms:created xsi:type="dcterms:W3CDTF">2022-09-21T07:01:00Z</dcterms:created>
  <dcterms:modified xsi:type="dcterms:W3CDTF">2022-09-21T07:01:00Z</dcterms:modified>
</cp:coreProperties>
</file>